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7189" w:rsidRDefault="009F7189" w:rsidR="00C76F7E" w:rsidP="00B165BC" w14:paraId="41413C47" w14:textId="23D607E6">
      <w:pPr>
        <w:jc w:val="right"/>
        <w:rPr>
          <w:rFonts w:hAnsi="Times New Roman" w:cs="Times New Roman" w:ascii="Times New Roman"/>
          <w:sz w:val="24"/>
          <w:szCs w:val="24"/>
        </w:rPr>
      </w:pPr>
      <w:r w:rsidRPr="009F7189">
        <w:rPr>
          <w:rFonts w:hAnsi="Times New Roman" w:cs="Times New Roman" w:ascii="Times New Roman"/>
          <w:sz w:val="24"/>
          <w:szCs w:val="24"/>
        </w:rPr>
        <w:t>Приложение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9F7189">
        <w:rPr>
          <w:rFonts w:hAnsi="Times New Roman" w:cs="Times New Roman" w:ascii="Times New Roman"/>
          <w:sz w:val="24"/>
          <w:szCs w:val="24"/>
        </w:rPr>
        <w:t>2</w:t>
      </w:r>
    </w:p>
    <w:p w:rsidRDefault="00B165BC" w:rsidR="00B165BC" w:rsidP="009F7189" w14:paraId="5F696D4B" w14:textId="77777777">
      <w:pPr>
        <w:spacing w:line="240" w:after="0" w:lineRule="auto"/>
        <w:ind w:firstLine="709"/>
        <w:jc w:val="center"/>
        <w:rPr>
          <w:rFonts w:hAnsi="Times New Roman" w:cs="Times New Roman" w:eastAsia="SimSun" w:ascii="Times New Roman"/>
          <w:b/>
          <w:sz w:val="28"/>
          <w:szCs w:val="28"/>
        </w:rPr>
      </w:pPr>
      <w:bookmarkStart w:id="0" w:name="_Hlk174957759"/>
    </w:p>
    <w:p w:rsidRPr="001D5297" w:rsidRDefault="009F7189" w:rsidR="009F7189" w:rsidP="00EE5112" w14:paraId="1525FFD9" w14:textId="5C0A81E1">
      <w:pPr>
        <w:spacing w:line="240" w:after="0" w:lineRule="auto"/>
        <w:ind w:firstLine="709"/>
        <w:jc w:val="center"/>
        <w:rPr>
          <w:rFonts w:hAnsi="Times New Roman" w:cs="Times New Roman" w:eastAsia="SimSun" w:ascii="Times New Roman"/>
          <w:b/>
          <w:sz w:val="28"/>
          <w:szCs w:val="28"/>
        </w:rPr>
      </w:pP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Критерии</w:t>
      </w:r>
      <w:r>
        <w:rPr>
          <w:rFonts w:hAnsi="Times New Roman" w:cs="Times New Roman" w:eastAsia="SimSun" w:ascii="Times New Roman"/>
          <w:rStyle w:val="et_3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оценки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заявок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для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участия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в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отборе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на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предоставление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гранта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федеральными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государственными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образовательными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организациями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высшего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образования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федеральными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государственными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учреждениями</w:t>
      </w:r>
    </w:p>
    <w:bookmarkEnd w:id="0"/>
    <w:p w:rsidRPr="001D5297" w:rsidRDefault="009F7189" w:rsidR="009F7189" w:rsidP="009F7189" w14:paraId="6DD4EB0A" w14:textId="77777777">
      <w:pPr>
        <w:spacing w:line="240" w:after="0" w:lineRule="auto"/>
        <w:jc w:val="both"/>
        <w:rPr>
          <w:rFonts w:hAnsi="Times New Roman" w:cs="Times New Roman" w:eastAsia="SimSun" w:ascii="Times New Roman"/>
          <w:sz w:val="28"/>
          <w:szCs w:val="28"/>
        </w:rPr>
      </w:pPr>
    </w:p>
    <w:tbl>
      <w:tblPr>
        <w:tblStyle w:val="4"/>
        <w:tblW w:w="0" w:type="auto"/>
        <w:tblInd w:w="-431" w:type="dxa"/>
        <w:tblLook w:firstRow="1" w:firstColumn="1" w:noHBand="0" w:val="04A0" w:lastRow="0" w:lastColumn="0" w:noVBand="1"/>
      </w:tblPr>
      <w:tblGrid>
        <w:gridCol w:w="568"/>
        <w:gridCol w:w="9208"/>
      </w:tblGrid>
      <w:tr w:rsidRPr="001D5297" w:rsidTr="00B748C9" w:rsidR="009F7189" w14:paraId="716206B9" w14:textId="77777777">
        <w:trPr>
          <w:trHeight w:val="433"/>
        </w:trPr>
        <w:tc>
          <w:tcPr>
            <w:tcW w:w="568" w:type="dxa"/>
            <w:vAlign w:val="center"/>
          </w:tcPr>
          <w:p w:rsidRPr="001D5297" w:rsidRDefault="009F7189" w:rsidR="009F7189" w:rsidP="00B748C9" w14:paraId="1C49DC37" w14:textId="77777777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891EDF0" w14:textId="77777777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Критерии</w:t>
            </w:r>
            <w:r>
              <w:rPr>
                <w:rStyle w:val="et_0"/>
              </w:rPr>
              <w:t xml:space="preserve"> </w:t>
            </w:r>
            <w:r w:rsidRPr="001D5297">
              <w:rPr>
                <w:b/>
                <w:sz w:val="28"/>
                <w:szCs w:val="28"/>
                <w:lang w:eastAsia="en-US"/>
              </w:rPr>
              <w:t>оценки</w:t>
            </w:r>
            <w:r>
              <w:rPr>
                <w:rStyle w:val="et_2"/>
              </w:rPr>
              <w:t xml:space="preserve"> </w:t>
            </w:r>
            <w:r w:rsidRPr="001D5297">
              <w:rPr>
                <w:b/>
                <w:sz w:val="28"/>
                <w:szCs w:val="28"/>
                <w:lang w:eastAsia="en-US"/>
              </w:rPr>
              <w:t>заявок</w:t>
            </w:r>
          </w:p>
        </w:tc>
      </w:tr>
      <w:tr w:rsidRPr="001D5297" w:rsidTr="00B748C9" w:rsidR="009F7189" w14:paraId="32E02345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58A8CEAF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F0DE391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Соответствие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содержания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ожидаемых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результатов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целям,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задачам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гранта</w:t>
            </w:r>
          </w:p>
        </w:tc>
      </w:tr>
      <w:tr w:rsidRPr="001D5297" w:rsidTr="00B748C9" w:rsidR="009F7189" w14:paraId="20D7E575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5BB5CFA1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68EB2ADA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Качественное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разнообразие,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новизна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актуальность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мероприятий,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перспективы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дальнейшего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развития</w:t>
            </w:r>
          </w:p>
        </w:tc>
      </w:tr>
      <w:tr w:rsidRPr="001D5297" w:rsidTr="00B748C9" w:rsidR="009F7189" w14:paraId="41555919" w14:textId="77777777">
        <w:tc>
          <w:tcPr>
            <w:tcW w:w="568" w:type="dxa"/>
            <w:vAlign w:val="center"/>
          </w:tcPr>
          <w:p w:rsidRPr="001D5297" w:rsidRDefault="009F7189" w:rsidR="009F7189" w:rsidP="00B748C9" w14:paraId="158A8170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7D94678C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Масштаб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(включая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количество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вовлеченных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города,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обучающихся,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педагогов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других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жителей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Москвы)</w:t>
            </w:r>
          </w:p>
        </w:tc>
      </w:tr>
      <w:tr w:rsidRPr="001D5297" w:rsidTr="00B748C9" w:rsidR="009F7189" w14:paraId="55BF5A9E" w14:textId="77777777">
        <w:tc>
          <w:tcPr>
            <w:tcW w:w="568" w:type="dxa"/>
            <w:vAlign w:val="center"/>
          </w:tcPr>
          <w:p w:rsidRPr="001D5297" w:rsidRDefault="009F7189" w:rsidR="009F7189" w:rsidP="00B748C9" w14:paraId="0247FC03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1E9BB018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материально-технической,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ресурсной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базы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организации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планируемой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деятельности</w:t>
            </w:r>
            <w:r>
              <w:rPr>
                <w:rStyle w:val="et_2"/>
              </w:rPr>
              <w:t xml:space="preserve"> </w:t>
            </w:r>
          </w:p>
        </w:tc>
      </w:tr>
      <w:tr w:rsidRPr="001D5297" w:rsidTr="00B748C9" w:rsidR="009F7189" w14:paraId="589EA755" w14:textId="77777777">
        <w:tc>
          <w:tcPr>
            <w:tcW w:w="568" w:type="dxa"/>
            <w:vAlign w:val="center"/>
          </w:tcPr>
          <w:p w:rsidRPr="001D5297" w:rsidRDefault="009F7189" w:rsidR="009F7189" w:rsidP="00B748C9" w14:paraId="29043E56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22D8220A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Опыт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успешной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реализации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соответствующему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направлению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деятельности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взаимодействия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системой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московского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образования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(включая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наличие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положительных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отзывов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органов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власти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Москвы,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учреждений,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подведомственных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Департаменту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науки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>
              <w:rPr>
                <w:rStyle w:val="et_2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Москвы,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представителей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профессиональных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объединений)</w:t>
            </w:r>
          </w:p>
        </w:tc>
      </w:tr>
      <w:tr w:rsidRPr="001D5297" w:rsidTr="00B748C9" w:rsidR="009F7189" w14:paraId="0FED841E" w14:textId="77777777">
        <w:tc>
          <w:tcPr>
            <w:tcW w:w="568" w:type="dxa"/>
            <w:vAlign w:val="center"/>
          </w:tcPr>
          <w:p w:rsidRPr="001D5297" w:rsidRDefault="009F7189" w:rsidR="009F7189" w:rsidP="00B748C9" w14:paraId="59864F94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10A7C998" w14:textId="066354F4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Взаимодействие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реализации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заявленных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0"/>
              </w:rPr>
              <w:t xml:space="preserve"> </w:t>
            </w:r>
            <w:r w:rsidR="003316E8">
              <w:rPr>
                <w:sz w:val="28"/>
                <w:szCs w:val="28"/>
                <w:lang w:eastAsia="en-US"/>
              </w:rPr>
              <w:br/>
            </w:r>
            <w:r w:rsidR="003316E8">
              <w:rPr>
                <w:sz w:val="28"/>
                <w:szCs w:val="28"/>
                <w:lang w:eastAsia="en-US"/>
              </w:rPr>
            </w:r>
            <w:r w:rsidRPr="001D5297">
              <w:rPr>
                <w:sz w:val="28"/>
                <w:szCs w:val="28"/>
                <w:lang w:eastAsia="en-US"/>
              </w:rPr>
              <w:t>с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городскими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структурами: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органами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власти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Москвы,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профильными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предприятиями,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колледжами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др.</w:t>
            </w:r>
          </w:p>
        </w:tc>
      </w:tr>
      <w:tr w:rsidRPr="001D5297" w:rsidTr="00B748C9" w:rsidR="009F7189" w14:paraId="0BE0460B" w14:textId="77777777">
        <w:trPr>
          <w:trHeight w:val="624"/>
        </w:trPr>
        <w:tc>
          <w:tcPr>
            <w:tcW w:w="568" w:type="dxa"/>
            <w:vAlign w:val="center"/>
          </w:tcPr>
          <w:p w:rsidRPr="001D5297" w:rsidRDefault="009F7189" w:rsidR="009F7189" w:rsidP="00B748C9" w14:paraId="25F239B5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89CA12E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Полнота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информационного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сопровождения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</w:p>
        </w:tc>
      </w:tr>
      <w:tr w:rsidRPr="001D5297" w:rsidTr="00B748C9" w:rsidR="009F7189" w14:paraId="3F0769BE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35EBCFCA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328F5046" w14:textId="77777777">
            <w:pPr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календарного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плана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регламента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заявленных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2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условиям</w:t>
            </w:r>
            <w:r>
              <w:rPr>
                <w:rStyle w:val="et_0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функционирования</w:t>
            </w:r>
            <w:r>
              <w:rPr>
                <w:rStyle w:val="et_1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московских</w:t>
            </w:r>
            <w:r>
              <w:rPr>
                <w:rStyle w:val="et_2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школ</w:t>
            </w:r>
          </w:p>
        </w:tc>
      </w:tr>
      <w:tr w:rsidRPr="001D5297" w:rsidTr="00B748C9" w:rsidR="009F7189" w14:paraId="20B57EA4" w14:textId="77777777">
        <w:tc>
          <w:tcPr>
            <w:tcW w:w="568" w:type="dxa"/>
            <w:vAlign w:val="center"/>
          </w:tcPr>
          <w:p w:rsidRPr="001D5297" w:rsidRDefault="009F7189" w:rsidR="009F7189" w:rsidP="00B748C9" w14:paraId="1A706F79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66713971" w14:textId="77777777">
            <w:pPr>
              <w:spacing w:line="240" w:lineRule="auto"/>
              <w:rPr>
                <w:bCs/>
                <w:sz w:val="28"/>
                <w:szCs w:val="28"/>
                <w:lang w:eastAsia="en-US"/>
              </w:rPr>
            </w:pPr>
            <w:r w:rsidRPr="001D5297">
              <w:rPr>
                <w:bCs/>
                <w:sz w:val="28"/>
                <w:szCs w:val="28"/>
                <w:lang w:eastAsia="en-US"/>
              </w:rPr>
              <w:t>Перечень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затрат,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финансовое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предоставляется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грант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с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финансово-экономическим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обоснованием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по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каждому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мероприятию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разбивке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по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статьям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расходов</w:t>
            </w:r>
          </w:p>
        </w:tc>
      </w:tr>
      <w:tr w:rsidRPr="001D5297" w:rsidTr="00B748C9" w:rsidR="009F7189" w14:paraId="57F9F328" w14:textId="77777777">
        <w:tc>
          <w:tcPr>
            <w:tcW w:w="568" w:type="dxa"/>
            <w:vAlign w:val="center"/>
          </w:tcPr>
          <w:p w:rsidRPr="001D5297" w:rsidRDefault="009F7189" w:rsidR="009F7189" w:rsidP="00B748C9" w14:paraId="6DC82434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3221DBCC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Учет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качестве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индивидуальных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достижений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приеме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на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обучение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участия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обучающихся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городских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проектах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(для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вузов)</w:t>
            </w:r>
          </w:p>
        </w:tc>
      </w:tr>
    </w:tbl>
    <w:p w:rsidRDefault="009F7189" w:rsidR="009F7189" w14:paraId="77DA84CF" w14:textId="77777777"/>
    <w:sectPr w:rsidR="009F7189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3"/>
    <w:rsid w:val="001D03B5"/>
    <w:rsid w:val="002247DF"/>
    <w:rsid w:val="003316E8"/>
    <w:rsid w:val="00464905"/>
    <w:rsid w:val="00520A15"/>
    <w:rsid w:val="009B3A14"/>
    <w:rsid w:val="009D3B35"/>
    <w:rsid w:val="009F7189"/>
    <w:rsid w:val="00B119D3"/>
    <w:rsid w:val="00B165BC"/>
    <w:rsid w:val="00B222C0"/>
    <w:rsid w:val="00B748C9"/>
    <w:rsid w:val="00C76F7E"/>
    <w:rsid w:val="00CC1BC3"/>
    <w:rsid w:val="00D10A57"/>
    <w:rsid w:val="00D74218"/>
    <w:rsid w:val="00E1067E"/>
    <w:rsid w:val="00E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027"/>
  <w15:chartTrackingRefBased/>
  <w15:docId w15:val="{2CB6FF9B-23F2-4929-8E89-AF0DFA0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9F7189"/>
    <w:pPr>
      <w:spacing w:line="256" w:lineRule="auto"/>
    </w:pPr>
    <w:rPr>
      <w:kern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4" w:customStyle="1" w:type="table">
    <w:name w:val="Сетка таблицы4"/>
    <w:basedOn w:val="a1"/>
    <w:next w:val="a3"/>
    <w:uiPriority w:val="59"/>
    <w:rsid w:val="009F7189"/>
    <w:pPr>
      <w:spacing w:line="240" w:after="0" w:lineRule="auto"/>
    </w:pPr>
    <w:rPr>
      <w:rFonts w:hAnsi="Times New Roman" w:cs="Times New Roman" w:eastAsia="SimSun" w:ascii="Times New Roman"/>
      <w:kern w:val="0"/>
      <w:sz w:val="24"/>
      <w:szCs w:val="24"/>
      <w:lang w:eastAsia="ru-RU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3" w:type="table">
    <w:name w:val="Table Grid"/>
    <w:basedOn w:val="a1"/>
    <w:uiPriority w:val="39"/>
    <w:rsid w:val="009F718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Тымчак</dc:creator>
  <cp:keywords/>
  <dc:description/>
  <cp:lastModifiedBy>Ирина Тымчак</cp:lastModifiedBy>
  <cp:revision>7</cp:revision>
  <dcterms:created xsi:type="dcterms:W3CDTF">2025-11-11T09:17:00Z</dcterms:created>
  <dcterms:modified xsi:type="dcterms:W3CDTF">2026-05-19T09:20:00Z</dcterms:modified>
</cp:coreProperties>
</file>